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1B23" w14:textId="68CEC570"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 xml:space="preserve">Marketing Manager - Hygiene </w:t>
      </w:r>
    </w:p>
    <w:p w14:paraId="6DC00D6E"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 xml:space="preserve">Location: </w:t>
      </w:r>
      <w:r w:rsidRPr="00702D0C">
        <w:rPr>
          <w:rFonts w:ascii="Calibri" w:hAnsi="Calibri" w:cs="Calibri"/>
          <w:sz w:val="22"/>
          <w:szCs w:val="22"/>
        </w:rPr>
        <w:t>Caerphilly (Hybrid, 3 days in the office)</w:t>
      </w:r>
    </w:p>
    <w:p w14:paraId="71988745" w14:textId="20E4138D" w:rsidR="009F25EA" w:rsidRDefault="009F25EA" w:rsidP="00702D0C">
      <w:pPr>
        <w:spacing w:after="0" w:line="360" w:lineRule="auto"/>
        <w:rPr>
          <w:rFonts w:ascii="Calibri" w:hAnsi="Calibri" w:cs="Calibri"/>
          <w:sz w:val="22"/>
          <w:szCs w:val="22"/>
        </w:rPr>
      </w:pPr>
      <w:r w:rsidRPr="00702D0C">
        <w:rPr>
          <w:rFonts w:ascii="Calibri" w:hAnsi="Calibri" w:cs="Calibri"/>
          <w:b/>
          <w:bCs/>
          <w:sz w:val="22"/>
          <w:szCs w:val="22"/>
        </w:rPr>
        <w:t xml:space="preserve">Reporting to: </w:t>
      </w:r>
      <w:r w:rsidRPr="00702D0C">
        <w:rPr>
          <w:rFonts w:ascii="Calibri" w:hAnsi="Calibri" w:cs="Calibri"/>
          <w:sz w:val="22"/>
          <w:szCs w:val="22"/>
        </w:rPr>
        <w:t xml:space="preserve">Senior Marketing Manager </w:t>
      </w:r>
    </w:p>
    <w:p w14:paraId="199BDB8B" w14:textId="77777777" w:rsidR="00702D0C" w:rsidRPr="00702D0C" w:rsidRDefault="00702D0C" w:rsidP="00702D0C">
      <w:pPr>
        <w:spacing w:after="0" w:line="360" w:lineRule="auto"/>
        <w:rPr>
          <w:rFonts w:ascii="Calibri" w:hAnsi="Calibri" w:cs="Calibri"/>
          <w:sz w:val="22"/>
          <w:szCs w:val="22"/>
        </w:rPr>
      </w:pPr>
    </w:p>
    <w:p w14:paraId="038A577C" w14:textId="1F086A55"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About phs</w:t>
      </w:r>
    </w:p>
    <w:p w14:paraId="6D4AD56F" w14:textId="090D60CF" w:rsidR="009F25EA" w:rsidRPr="00702D0C" w:rsidRDefault="009F25EA" w:rsidP="00702D0C">
      <w:pPr>
        <w:spacing w:after="0" w:line="360" w:lineRule="auto"/>
        <w:rPr>
          <w:rFonts w:ascii="Calibri" w:hAnsi="Calibri" w:cs="Calibri"/>
          <w:sz w:val="22"/>
          <w:szCs w:val="22"/>
        </w:rPr>
      </w:pPr>
      <w:r w:rsidRPr="00702D0C">
        <w:rPr>
          <w:rFonts w:ascii="Calibri" w:hAnsi="Calibri" w:cs="Calibri"/>
          <w:sz w:val="22"/>
          <w:szCs w:val="22"/>
        </w:rPr>
        <w:t>phs is the UK's leading hygiene services provider, helping organisations create safer, healthier, and more compliant environments. Through innovative products, expert service delivery, and trusted partnerships, we support businesses across multiple sectors with a comprehensive range of washroom hygiene solutions.</w:t>
      </w:r>
    </w:p>
    <w:p w14:paraId="6AEAF5AA" w14:textId="77777777" w:rsidR="009F25EA" w:rsidRPr="00702D0C" w:rsidRDefault="009F25EA" w:rsidP="00702D0C">
      <w:pPr>
        <w:spacing w:after="0" w:line="360" w:lineRule="auto"/>
        <w:rPr>
          <w:rFonts w:ascii="Calibri" w:hAnsi="Calibri" w:cs="Calibri"/>
          <w:sz w:val="22"/>
          <w:szCs w:val="22"/>
        </w:rPr>
      </w:pPr>
      <w:r w:rsidRPr="00702D0C">
        <w:rPr>
          <w:rFonts w:ascii="Calibri" w:hAnsi="Calibri" w:cs="Calibri"/>
          <w:sz w:val="22"/>
          <w:szCs w:val="22"/>
        </w:rPr>
        <w:t>As we continue to grow, we are looking for a commercially driven Marketing Manager to lead the development and execution of marketing strategies that strengthen our market leadership, increase customer retention, and drive new business growth.</w:t>
      </w:r>
    </w:p>
    <w:p w14:paraId="52DF5BCA" w14:textId="77777777" w:rsidR="009F25EA" w:rsidRPr="00702D0C" w:rsidRDefault="002311BA" w:rsidP="00702D0C">
      <w:pPr>
        <w:spacing w:after="0" w:line="360" w:lineRule="auto"/>
        <w:rPr>
          <w:rFonts w:ascii="Calibri" w:hAnsi="Calibri" w:cs="Calibri"/>
          <w:sz w:val="22"/>
          <w:szCs w:val="22"/>
        </w:rPr>
      </w:pPr>
      <w:r>
        <w:rPr>
          <w:rFonts w:ascii="Calibri" w:hAnsi="Calibri" w:cs="Calibri"/>
          <w:sz w:val="22"/>
          <w:szCs w:val="22"/>
        </w:rPr>
        <w:pict w14:anchorId="78507270">
          <v:rect id="_x0000_i1025" style="width:0;height:1.5pt" o:hralign="center" o:hrstd="t" o:hr="t" fillcolor="#a0a0a0" stroked="f"/>
        </w:pict>
      </w:r>
    </w:p>
    <w:p w14:paraId="5DD136E9"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Role Purpose</w:t>
      </w:r>
    </w:p>
    <w:p w14:paraId="3E348361" w14:textId="77777777" w:rsidR="009F25EA" w:rsidRPr="00702D0C" w:rsidRDefault="009F25EA" w:rsidP="00702D0C">
      <w:pPr>
        <w:spacing w:after="0" w:line="360" w:lineRule="auto"/>
        <w:rPr>
          <w:rFonts w:ascii="Calibri" w:hAnsi="Calibri" w:cs="Calibri"/>
          <w:sz w:val="22"/>
          <w:szCs w:val="22"/>
        </w:rPr>
      </w:pPr>
      <w:r w:rsidRPr="00702D0C">
        <w:rPr>
          <w:rFonts w:ascii="Calibri" w:hAnsi="Calibri" w:cs="Calibri"/>
          <w:sz w:val="22"/>
          <w:szCs w:val="22"/>
        </w:rPr>
        <w:t>The Marketing Manager will be responsible for developing and delivering integrated marketing plans that support the Hygiene Division's strategic priorities:</w:t>
      </w:r>
    </w:p>
    <w:p w14:paraId="7FA0E7F1" w14:textId="77777777" w:rsidR="009F25EA" w:rsidRPr="00702D0C" w:rsidRDefault="009F25EA" w:rsidP="00702D0C">
      <w:pPr>
        <w:numPr>
          <w:ilvl w:val="0"/>
          <w:numId w:val="1"/>
        </w:numPr>
        <w:spacing w:after="0" w:line="360" w:lineRule="auto"/>
        <w:rPr>
          <w:rFonts w:ascii="Calibri" w:hAnsi="Calibri" w:cs="Calibri"/>
          <w:sz w:val="22"/>
          <w:szCs w:val="22"/>
        </w:rPr>
      </w:pPr>
      <w:r w:rsidRPr="00702D0C">
        <w:rPr>
          <w:rFonts w:ascii="Calibri" w:hAnsi="Calibri" w:cs="Calibri"/>
          <w:b/>
          <w:bCs/>
          <w:sz w:val="22"/>
          <w:szCs w:val="22"/>
        </w:rPr>
        <w:t>Own the Washroom</w:t>
      </w:r>
      <w:r w:rsidRPr="00702D0C">
        <w:rPr>
          <w:rFonts w:ascii="Calibri" w:hAnsi="Calibri" w:cs="Calibri"/>
          <w:sz w:val="22"/>
          <w:szCs w:val="22"/>
        </w:rPr>
        <w:t xml:space="preserve"> by increasing awareness and adoption of the full hygiene and washroom solution portfolio.</w:t>
      </w:r>
    </w:p>
    <w:p w14:paraId="5AEF023C" w14:textId="77777777" w:rsidR="009F25EA" w:rsidRPr="00702D0C" w:rsidRDefault="009F25EA" w:rsidP="00702D0C">
      <w:pPr>
        <w:numPr>
          <w:ilvl w:val="0"/>
          <w:numId w:val="1"/>
        </w:numPr>
        <w:spacing w:after="0" w:line="360" w:lineRule="auto"/>
        <w:rPr>
          <w:rFonts w:ascii="Calibri" w:hAnsi="Calibri" w:cs="Calibri"/>
          <w:sz w:val="22"/>
          <w:szCs w:val="22"/>
        </w:rPr>
      </w:pPr>
      <w:r w:rsidRPr="00702D0C">
        <w:rPr>
          <w:rFonts w:ascii="Calibri" w:hAnsi="Calibri" w:cs="Calibri"/>
          <w:b/>
          <w:bCs/>
          <w:sz w:val="22"/>
          <w:szCs w:val="22"/>
        </w:rPr>
        <w:t>Reduce Customer Cancellations</w:t>
      </w:r>
      <w:r w:rsidRPr="00702D0C">
        <w:rPr>
          <w:rFonts w:ascii="Calibri" w:hAnsi="Calibri" w:cs="Calibri"/>
          <w:sz w:val="22"/>
          <w:szCs w:val="22"/>
        </w:rPr>
        <w:t xml:space="preserve"> through retention, engagement, and customer value marketing programmes.</w:t>
      </w:r>
    </w:p>
    <w:p w14:paraId="1E35910A" w14:textId="77777777" w:rsidR="009F25EA" w:rsidRDefault="009F25EA" w:rsidP="00702D0C">
      <w:pPr>
        <w:numPr>
          <w:ilvl w:val="0"/>
          <w:numId w:val="1"/>
        </w:numPr>
        <w:spacing w:after="0" w:line="360" w:lineRule="auto"/>
        <w:rPr>
          <w:rFonts w:ascii="Calibri" w:hAnsi="Calibri" w:cs="Calibri"/>
          <w:sz w:val="22"/>
          <w:szCs w:val="22"/>
        </w:rPr>
      </w:pPr>
      <w:r w:rsidRPr="00702D0C">
        <w:rPr>
          <w:rFonts w:ascii="Calibri" w:hAnsi="Calibri" w:cs="Calibri"/>
          <w:b/>
          <w:bCs/>
          <w:sz w:val="22"/>
          <w:szCs w:val="22"/>
        </w:rPr>
        <w:t>Win New Logo Business</w:t>
      </w:r>
      <w:r w:rsidRPr="00702D0C">
        <w:rPr>
          <w:rFonts w:ascii="Calibri" w:hAnsi="Calibri" w:cs="Calibri"/>
          <w:sz w:val="22"/>
          <w:szCs w:val="22"/>
        </w:rPr>
        <w:t xml:space="preserve"> by generating high-quality demand and supporting sales growth across target sectors.</w:t>
      </w:r>
    </w:p>
    <w:p w14:paraId="027DB45D" w14:textId="77777777" w:rsidR="00702D0C" w:rsidRPr="00702D0C" w:rsidRDefault="00702D0C" w:rsidP="00702D0C">
      <w:pPr>
        <w:spacing w:after="0" w:line="360" w:lineRule="auto"/>
        <w:ind w:left="720"/>
        <w:rPr>
          <w:rFonts w:ascii="Calibri" w:hAnsi="Calibri" w:cs="Calibri"/>
          <w:sz w:val="22"/>
          <w:szCs w:val="22"/>
        </w:rPr>
      </w:pPr>
    </w:p>
    <w:p w14:paraId="0809ECED" w14:textId="04035B84" w:rsidR="009F25EA" w:rsidRDefault="009F25EA" w:rsidP="00702D0C">
      <w:pPr>
        <w:spacing w:after="0" w:line="360" w:lineRule="auto"/>
        <w:rPr>
          <w:rFonts w:ascii="Calibri" w:hAnsi="Calibri" w:cs="Calibri"/>
          <w:sz w:val="22"/>
          <w:szCs w:val="22"/>
        </w:rPr>
      </w:pPr>
      <w:r w:rsidRPr="00702D0C">
        <w:rPr>
          <w:rFonts w:ascii="Calibri" w:hAnsi="Calibri" w:cs="Calibri"/>
          <w:sz w:val="22"/>
          <w:szCs w:val="22"/>
        </w:rPr>
        <w:t>The role will blend strategic planning with hands-on execution, working closely with Sales, Pricing, Product, Digital, Customer Experience, and Operations teams to deliver measurable business outcomes.</w:t>
      </w:r>
    </w:p>
    <w:p w14:paraId="77C5B8EA" w14:textId="77777777" w:rsidR="00702D0C" w:rsidRPr="00702D0C" w:rsidRDefault="00702D0C" w:rsidP="00702D0C">
      <w:pPr>
        <w:spacing w:after="0" w:line="360" w:lineRule="auto"/>
        <w:rPr>
          <w:rFonts w:ascii="Calibri" w:hAnsi="Calibri" w:cs="Calibri"/>
          <w:sz w:val="22"/>
          <w:szCs w:val="22"/>
        </w:rPr>
      </w:pPr>
    </w:p>
    <w:p w14:paraId="20DA45E9"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Key Responsibilities</w:t>
      </w:r>
    </w:p>
    <w:p w14:paraId="70B8C30C"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Marketing Strategy &amp; Planning</w:t>
      </w:r>
    </w:p>
    <w:p w14:paraId="7B1FA788" w14:textId="0FDA9CA4" w:rsidR="009F25EA" w:rsidRPr="00702D0C" w:rsidRDefault="009F25EA" w:rsidP="00702D0C">
      <w:pPr>
        <w:numPr>
          <w:ilvl w:val="0"/>
          <w:numId w:val="2"/>
        </w:numPr>
        <w:spacing w:after="0" w:line="360" w:lineRule="auto"/>
        <w:rPr>
          <w:rFonts w:ascii="Calibri" w:hAnsi="Calibri" w:cs="Calibri"/>
          <w:sz w:val="22"/>
          <w:szCs w:val="22"/>
        </w:rPr>
      </w:pPr>
      <w:r w:rsidRPr="00702D0C">
        <w:rPr>
          <w:rFonts w:ascii="Calibri" w:hAnsi="Calibri" w:cs="Calibri"/>
          <w:sz w:val="22"/>
          <w:szCs w:val="22"/>
        </w:rPr>
        <w:t>Develop and deliver integrated marketing plans that support growth objectives and commercial priorities.</w:t>
      </w:r>
    </w:p>
    <w:p w14:paraId="086AF622" w14:textId="77777777" w:rsidR="009F25EA" w:rsidRPr="00702D0C" w:rsidRDefault="009F25EA" w:rsidP="00702D0C">
      <w:pPr>
        <w:numPr>
          <w:ilvl w:val="0"/>
          <w:numId w:val="2"/>
        </w:numPr>
        <w:spacing w:after="0" w:line="360" w:lineRule="auto"/>
        <w:rPr>
          <w:rFonts w:ascii="Calibri" w:hAnsi="Calibri" w:cs="Calibri"/>
          <w:sz w:val="22"/>
          <w:szCs w:val="22"/>
        </w:rPr>
      </w:pPr>
      <w:r w:rsidRPr="00702D0C">
        <w:rPr>
          <w:rFonts w:ascii="Calibri" w:hAnsi="Calibri" w:cs="Calibri"/>
          <w:sz w:val="22"/>
          <w:szCs w:val="22"/>
        </w:rPr>
        <w:t>Translate business strategy into effective marketing programmes, campaigns, and initiatives.</w:t>
      </w:r>
    </w:p>
    <w:p w14:paraId="0A713538" w14:textId="77777777" w:rsidR="009F25EA" w:rsidRPr="00702D0C" w:rsidRDefault="009F25EA" w:rsidP="00702D0C">
      <w:pPr>
        <w:numPr>
          <w:ilvl w:val="0"/>
          <w:numId w:val="2"/>
        </w:numPr>
        <w:spacing w:after="0" w:line="360" w:lineRule="auto"/>
        <w:rPr>
          <w:rFonts w:ascii="Calibri" w:hAnsi="Calibri" w:cs="Calibri"/>
          <w:sz w:val="22"/>
          <w:szCs w:val="22"/>
        </w:rPr>
      </w:pPr>
      <w:r w:rsidRPr="00702D0C">
        <w:rPr>
          <w:rFonts w:ascii="Calibri" w:hAnsi="Calibri" w:cs="Calibri"/>
          <w:sz w:val="22"/>
          <w:szCs w:val="22"/>
        </w:rPr>
        <w:t>Identify market opportunities, customer needs, and competitive insights to inform marketing activity.</w:t>
      </w:r>
    </w:p>
    <w:p w14:paraId="678AC7B5"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lastRenderedPageBreak/>
        <w:t>Campaign Management</w:t>
      </w:r>
    </w:p>
    <w:p w14:paraId="6020F032" w14:textId="406EFA44" w:rsidR="00702D0C" w:rsidRPr="00702D0C" w:rsidRDefault="00702D0C" w:rsidP="00702D0C">
      <w:pPr>
        <w:pStyle w:val="ListParagraph"/>
        <w:numPr>
          <w:ilvl w:val="0"/>
          <w:numId w:val="3"/>
        </w:numPr>
        <w:spacing w:after="0" w:line="360" w:lineRule="auto"/>
        <w:rPr>
          <w:rFonts w:ascii="Calibri" w:eastAsia="Times New Roman" w:hAnsi="Calibri" w:cs="Calibri"/>
          <w:kern w:val="0"/>
          <w:sz w:val="22"/>
          <w:szCs w:val="22"/>
          <w:lang w:eastAsia="en-GB"/>
          <w14:ligatures w14:val="none"/>
        </w:rPr>
      </w:pPr>
      <w:r w:rsidRPr="00702D0C">
        <w:rPr>
          <w:rFonts w:ascii="Calibri" w:eastAsia="Times New Roman" w:hAnsi="Calibri" w:cs="Calibri"/>
          <w:kern w:val="0"/>
          <w:sz w:val="22"/>
          <w:szCs w:val="22"/>
          <w:lang w:eastAsia="en-GB"/>
          <w14:ligatures w14:val="none"/>
        </w:rPr>
        <w:t>Work closely with Digital, Content, Events, PR and Design teams to develop and deliver integrated marketing campaigns that support divisional growth objectives and commercial priorities.</w:t>
      </w:r>
    </w:p>
    <w:p w14:paraId="228BA0DE" w14:textId="174E6229" w:rsidR="009F25EA" w:rsidRPr="00702D0C" w:rsidRDefault="009F25EA" w:rsidP="00702D0C">
      <w:pPr>
        <w:numPr>
          <w:ilvl w:val="0"/>
          <w:numId w:val="3"/>
        </w:numPr>
        <w:spacing w:after="0" w:line="360" w:lineRule="auto"/>
        <w:rPr>
          <w:rFonts w:ascii="Calibri" w:hAnsi="Calibri" w:cs="Calibri"/>
          <w:sz w:val="22"/>
          <w:szCs w:val="22"/>
        </w:rPr>
      </w:pPr>
      <w:r w:rsidRPr="00702D0C">
        <w:rPr>
          <w:rFonts w:ascii="Calibri" w:hAnsi="Calibri" w:cs="Calibri"/>
          <w:sz w:val="22"/>
          <w:szCs w:val="22"/>
        </w:rPr>
        <w:t>Develop compelling propositions and messaging that resonate with target audiences.</w:t>
      </w:r>
    </w:p>
    <w:p w14:paraId="61A7180C" w14:textId="77777777" w:rsidR="009F25EA" w:rsidRPr="00702D0C" w:rsidRDefault="009F25EA" w:rsidP="00702D0C">
      <w:pPr>
        <w:numPr>
          <w:ilvl w:val="0"/>
          <w:numId w:val="3"/>
        </w:numPr>
        <w:spacing w:after="0" w:line="360" w:lineRule="auto"/>
        <w:rPr>
          <w:rFonts w:ascii="Calibri" w:hAnsi="Calibri" w:cs="Calibri"/>
          <w:sz w:val="22"/>
          <w:szCs w:val="22"/>
        </w:rPr>
      </w:pPr>
      <w:r w:rsidRPr="00702D0C">
        <w:rPr>
          <w:rFonts w:ascii="Calibri" w:hAnsi="Calibri" w:cs="Calibri"/>
          <w:sz w:val="22"/>
          <w:szCs w:val="22"/>
        </w:rPr>
        <w:t>Ensure campaigns are delivered on time, within budget, and achieve agreed performance objectives.</w:t>
      </w:r>
    </w:p>
    <w:p w14:paraId="6252756D" w14:textId="77777777" w:rsidR="009F25EA" w:rsidRDefault="009F25EA" w:rsidP="00702D0C">
      <w:pPr>
        <w:numPr>
          <w:ilvl w:val="0"/>
          <w:numId w:val="3"/>
        </w:numPr>
        <w:spacing w:after="0" w:line="360" w:lineRule="auto"/>
        <w:rPr>
          <w:rFonts w:ascii="Calibri" w:hAnsi="Calibri" w:cs="Calibri"/>
          <w:sz w:val="22"/>
          <w:szCs w:val="22"/>
        </w:rPr>
      </w:pPr>
      <w:r w:rsidRPr="00702D0C">
        <w:rPr>
          <w:rFonts w:ascii="Calibri" w:hAnsi="Calibri" w:cs="Calibri"/>
          <w:sz w:val="22"/>
          <w:szCs w:val="22"/>
        </w:rPr>
        <w:t>Continuously test, measure, and improve campaign effectiveness.</w:t>
      </w:r>
    </w:p>
    <w:p w14:paraId="67D64781" w14:textId="77777777" w:rsidR="00702D0C" w:rsidRPr="00702D0C" w:rsidRDefault="00702D0C" w:rsidP="00702D0C">
      <w:pPr>
        <w:spacing w:after="0" w:line="360" w:lineRule="auto"/>
        <w:ind w:left="720"/>
        <w:rPr>
          <w:rFonts w:ascii="Calibri" w:hAnsi="Calibri" w:cs="Calibri"/>
          <w:sz w:val="22"/>
          <w:szCs w:val="22"/>
        </w:rPr>
      </w:pPr>
    </w:p>
    <w:p w14:paraId="106FB41D"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Customer Marketing</w:t>
      </w:r>
    </w:p>
    <w:p w14:paraId="285D6406" w14:textId="77777777" w:rsidR="009F25EA" w:rsidRPr="00702D0C" w:rsidRDefault="009F25EA" w:rsidP="00702D0C">
      <w:pPr>
        <w:numPr>
          <w:ilvl w:val="0"/>
          <w:numId w:val="4"/>
        </w:numPr>
        <w:spacing w:after="0" w:line="360" w:lineRule="auto"/>
        <w:rPr>
          <w:rFonts w:ascii="Calibri" w:hAnsi="Calibri" w:cs="Calibri"/>
          <w:sz w:val="22"/>
          <w:szCs w:val="22"/>
        </w:rPr>
      </w:pPr>
      <w:r w:rsidRPr="00702D0C">
        <w:rPr>
          <w:rFonts w:ascii="Calibri" w:hAnsi="Calibri" w:cs="Calibri"/>
          <w:sz w:val="22"/>
          <w:szCs w:val="22"/>
        </w:rPr>
        <w:t>Design and deliver customer engagement programmes that strengthen relationships and support customer lifetime value.</w:t>
      </w:r>
    </w:p>
    <w:p w14:paraId="21D30975" w14:textId="77777777" w:rsidR="009F25EA" w:rsidRPr="00702D0C" w:rsidRDefault="009F25EA" w:rsidP="00702D0C">
      <w:pPr>
        <w:numPr>
          <w:ilvl w:val="0"/>
          <w:numId w:val="4"/>
        </w:numPr>
        <w:spacing w:after="0" w:line="360" w:lineRule="auto"/>
        <w:rPr>
          <w:rFonts w:ascii="Calibri" w:hAnsi="Calibri" w:cs="Calibri"/>
          <w:sz w:val="22"/>
          <w:szCs w:val="22"/>
        </w:rPr>
      </w:pPr>
      <w:r w:rsidRPr="00702D0C">
        <w:rPr>
          <w:rFonts w:ascii="Calibri" w:hAnsi="Calibri" w:cs="Calibri"/>
          <w:sz w:val="22"/>
          <w:szCs w:val="22"/>
        </w:rPr>
        <w:t>Develop marketing initiatives that encourage product adoption, customer advocacy, and long-term loyalty.</w:t>
      </w:r>
    </w:p>
    <w:p w14:paraId="381E87B9" w14:textId="77777777" w:rsidR="009F25EA" w:rsidRPr="00702D0C" w:rsidRDefault="009F25EA" w:rsidP="00702D0C">
      <w:pPr>
        <w:numPr>
          <w:ilvl w:val="0"/>
          <w:numId w:val="4"/>
        </w:numPr>
        <w:spacing w:after="0" w:line="360" w:lineRule="auto"/>
        <w:rPr>
          <w:rFonts w:ascii="Calibri" w:hAnsi="Calibri" w:cs="Calibri"/>
          <w:sz w:val="22"/>
          <w:szCs w:val="22"/>
        </w:rPr>
      </w:pPr>
      <w:r w:rsidRPr="00702D0C">
        <w:rPr>
          <w:rFonts w:ascii="Calibri" w:hAnsi="Calibri" w:cs="Calibri"/>
          <w:sz w:val="22"/>
          <w:szCs w:val="22"/>
        </w:rPr>
        <w:t>Use customer insight and behavioural data to identify opportunities for engagement and growth.</w:t>
      </w:r>
    </w:p>
    <w:p w14:paraId="0649A338" w14:textId="77777777" w:rsidR="009F25EA" w:rsidRDefault="009F25EA" w:rsidP="00702D0C">
      <w:pPr>
        <w:numPr>
          <w:ilvl w:val="0"/>
          <w:numId w:val="4"/>
        </w:numPr>
        <w:spacing w:after="0" w:line="360" w:lineRule="auto"/>
        <w:rPr>
          <w:rFonts w:ascii="Calibri" w:hAnsi="Calibri" w:cs="Calibri"/>
          <w:sz w:val="22"/>
          <w:szCs w:val="22"/>
        </w:rPr>
      </w:pPr>
      <w:r w:rsidRPr="00702D0C">
        <w:rPr>
          <w:rFonts w:ascii="Calibri" w:hAnsi="Calibri" w:cs="Calibri"/>
          <w:sz w:val="22"/>
          <w:szCs w:val="22"/>
        </w:rPr>
        <w:t>Create customer-focused content and communications that demonstrate value and build trust.</w:t>
      </w:r>
    </w:p>
    <w:p w14:paraId="737150BA" w14:textId="77777777" w:rsidR="00702D0C" w:rsidRPr="00702D0C" w:rsidRDefault="00702D0C" w:rsidP="00702D0C">
      <w:pPr>
        <w:spacing w:after="0" w:line="360" w:lineRule="auto"/>
        <w:ind w:left="720"/>
        <w:rPr>
          <w:rFonts w:ascii="Calibri" w:hAnsi="Calibri" w:cs="Calibri"/>
          <w:sz w:val="22"/>
          <w:szCs w:val="22"/>
        </w:rPr>
      </w:pPr>
    </w:p>
    <w:p w14:paraId="52075B1B"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Demand Generation &amp; Growth</w:t>
      </w:r>
    </w:p>
    <w:p w14:paraId="7F3F0ABF" w14:textId="77777777" w:rsidR="009F25EA" w:rsidRPr="00702D0C" w:rsidRDefault="009F25EA" w:rsidP="00702D0C">
      <w:pPr>
        <w:numPr>
          <w:ilvl w:val="0"/>
          <w:numId w:val="5"/>
        </w:numPr>
        <w:spacing w:after="0" w:line="360" w:lineRule="auto"/>
        <w:rPr>
          <w:rFonts w:ascii="Calibri" w:hAnsi="Calibri" w:cs="Calibri"/>
          <w:sz w:val="22"/>
          <w:szCs w:val="22"/>
        </w:rPr>
      </w:pPr>
      <w:r w:rsidRPr="00702D0C">
        <w:rPr>
          <w:rFonts w:ascii="Calibri" w:hAnsi="Calibri" w:cs="Calibri"/>
          <w:sz w:val="22"/>
          <w:szCs w:val="22"/>
        </w:rPr>
        <w:t>Deliver targeted marketing activity to generate high-quality leads and support revenue growth.</w:t>
      </w:r>
    </w:p>
    <w:p w14:paraId="308C4FD4" w14:textId="77777777" w:rsidR="009F25EA" w:rsidRPr="00702D0C" w:rsidRDefault="009F25EA" w:rsidP="00702D0C">
      <w:pPr>
        <w:numPr>
          <w:ilvl w:val="0"/>
          <w:numId w:val="5"/>
        </w:numPr>
        <w:spacing w:after="0" w:line="360" w:lineRule="auto"/>
        <w:rPr>
          <w:rFonts w:ascii="Calibri" w:hAnsi="Calibri" w:cs="Calibri"/>
          <w:sz w:val="22"/>
          <w:szCs w:val="22"/>
        </w:rPr>
      </w:pPr>
      <w:r w:rsidRPr="00702D0C">
        <w:rPr>
          <w:rFonts w:ascii="Calibri" w:hAnsi="Calibri" w:cs="Calibri"/>
          <w:sz w:val="22"/>
          <w:szCs w:val="22"/>
        </w:rPr>
        <w:t>Work closely with sales teams to develop campaigns that support pipeline generation and conversion.</w:t>
      </w:r>
    </w:p>
    <w:p w14:paraId="11DF3709" w14:textId="77777777" w:rsidR="009F25EA" w:rsidRPr="00702D0C" w:rsidRDefault="009F25EA" w:rsidP="00702D0C">
      <w:pPr>
        <w:numPr>
          <w:ilvl w:val="0"/>
          <w:numId w:val="5"/>
        </w:numPr>
        <w:spacing w:after="0" w:line="360" w:lineRule="auto"/>
        <w:rPr>
          <w:rFonts w:ascii="Calibri" w:hAnsi="Calibri" w:cs="Calibri"/>
          <w:sz w:val="22"/>
          <w:szCs w:val="22"/>
        </w:rPr>
      </w:pPr>
      <w:r w:rsidRPr="00702D0C">
        <w:rPr>
          <w:rFonts w:ascii="Calibri" w:hAnsi="Calibri" w:cs="Calibri"/>
          <w:sz w:val="22"/>
          <w:szCs w:val="22"/>
        </w:rPr>
        <w:t>Support sector, product, and customer acquisition initiatives through effective go-to-market planning.</w:t>
      </w:r>
    </w:p>
    <w:p w14:paraId="3B4EFE88" w14:textId="77777777" w:rsidR="009F25EA" w:rsidRDefault="009F25EA" w:rsidP="00702D0C">
      <w:pPr>
        <w:numPr>
          <w:ilvl w:val="0"/>
          <w:numId w:val="5"/>
        </w:numPr>
        <w:spacing w:after="0" w:line="360" w:lineRule="auto"/>
        <w:rPr>
          <w:rFonts w:ascii="Calibri" w:hAnsi="Calibri" w:cs="Calibri"/>
          <w:sz w:val="22"/>
          <w:szCs w:val="22"/>
        </w:rPr>
      </w:pPr>
      <w:r w:rsidRPr="00702D0C">
        <w:rPr>
          <w:rFonts w:ascii="Calibri" w:hAnsi="Calibri" w:cs="Calibri"/>
          <w:sz w:val="22"/>
          <w:szCs w:val="22"/>
        </w:rPr>
        <w:t>Explore new channels, partnerships, and opportunities to drive growth.</w:t>
      </w:r>
    </w:p>
    <w:p w14:paraId="04426668" w14:textId="77777777" w:rsidR="00702D0C" w:rsidRPr="00702D0C" w:rsidRDefault="00702D0C" w:rsidP="00702D0C">
      <w:pPr>
        <w:spacing w:after="0" w:line="360" w:lineRule="auto"/>
        <w:ind w:left="720"/>
        <w:rPr>
          <w:rFonts w:ascii="Calibri" w:hAnsi="Calibri" w:cs="Calibri"/>
          <w:sz w:val="22"/>
          <w:szCs w:val="22"/>
        </w:rPr>
      </w:pPr>
    </w:p>
    <w:p w14:paraId="60876BF7"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Insight, Performance &amp; Reporting</w:t>
      </w:r>
    </w:p>
    <w:p w14:paraId="4645C449" w14:textId="77777777" w:rsidR="009F25EA" w:rsidRPr="00702D0C" w:rsidRDefault="009F25EA" w:rsidP="00702D0C">
      <w:pPr>
        <w:numPr>
          <w:ilvl w:val="0"/>
          <w:numId w:val="6"/>
        </w:numPr>
        <w:spacing w:after="0" w:line="360" w:lineRule="auto"/>
        <w:rPr>
          <w:rFonts w:ascii="Calibri" w:hAnsi="Calibri" w:cs="Calibri"/>
          <w:sz w:val="22"/>
          <w:szCs w:val="22"/>
        </w:rPr>
      </w:pPr>
      <w:r w:rsidRPr="00702D0C">
        <w:rPr>
          <w:rFonts w:ascii="Calibri" w:hAnsi="Calibri" w:cs="Calibri"/>
          <w:sz w:val="22"/>
          <w:szCs w:val="22"/>
        </w:rPr>
        <w:t>Monitor campaign performance and provide regular reporting against agreed KPIs.</w:t>
      </w:r>
    </w:p>
    <w:p w14:paraId="7D881163" w14:textId="77777777" w:rsidR="009F25EA" w:rsidRPr="00702D0C" w:rsidRDefault="009F25EA" w:rsidP="00702D0C">
      <w:pPr>
        <w:numPr>
          <w:ilvl w:val="0"/>
          <w:numId w:val="6"/>
        </w:numPr>
        <w:spacing w:after="0" w:line="360" w:lineRule="auto"/>
        <w:rPr>
          <w:rFonts w:ascii="Calibri" w:hAnsi="Calibri" w:cs="Calibri"/>
          <w:sz w:val="22"/>
          <w:szCs w:val="22"/>
        </w:rPr>
      </w:pPr>
      <w:r w:rsidRPr="00702D0C">
        <w:rPr>
          <w:rFonts w:ascii="Calibri" w:hAnsi="Calibri" w:cs="Calibri"/>
          <w:sz w:val="22"/>
          <w:szCs w:val="22"/>
        </w:rPr>
        <w:t>Analyse customer, market, and campaign data to generate actionable insights and recommendations.</w:t>
      </w:r>
    </w:p>
    <w:p w14:paraId="6810003E" w14:textId="77777777" w:rsidR="009F25EA" w:rsidRPr="00702D0C" w:rsidRDefault="009F25EA" w:rsidP="00702D0C">
      <w:pPr>
        <w:numPr>
          <w:ilvl w:val="0"/>
          <w:numId w:val="6"/>
        </w:numPr>
        <w:spacing w:after="0" w:line="360" w:lineRule="auto"/>
        <w:rPr>
          <w:rFonts w:ascii="Calibri" w:hAnsi="Calibri" w:cs="Calibri"/>
          <w:sz w:val="22"/>
          <w:szCs w:val="22"/>
        </w:rPr>
      </w:pPr>
      <w:r w:rsidRPr="00702D0C">
        <w:rPr>
          <w:rFonts w:ascii="Calibri" w:hAnsi="Calibri" w:cs="Calibri"/>
          <w:sz w:val="22"/>
          <w:szCs w:val="22"/>
        </w:rPr>
        <w:t>Track marketing contribution to business performance, including lead generation, retention, and revenue objectives.</w:t>
      </w:r>
    </w:p>
    <w:p w14:paraId="48E63F56" w14:textId="77777777" w:rsidR="009F25EA" w:rsidRDefault="009F25EA" w:rsidP="00702D0C">
      <w:pPr>
        <w:numPr>
          <w:ilvl w:val="0"/>
          <w:numId w:val="6"/>
        </w:numPr>
        <w:spacing w:after="0" w:line="360" w:lineRule="auto"/>
        <w:rPr>
          <w:rFonts w:ascii="Calibri" w:hAnsi="Calibri" w:cs="Calibri"/>
          <w:sz w:val="22"/>
          <w:szCs w:val="22"/>
        </w:rPr>
      </w:pPr>
      <w:r w:rsidRPr="00702D0C">
        <w:rPr>
          <w:rFonts w:ascii="Calibri" w:hAnsi="Calibri" w:cs="Calibri"/>
          <w:sz w:val="22"/>
          <w:szCs w:val="22"/>
        </w:rPr>
        <w:lastRenderedPageBreak/>
        <w:t>Promote a culture of continuous improvement through data-led decision making.</w:t>
      </w:r>
    </w:p>
    <w:p w14:paraId="1FE2624C" w14:textId="77777777" w:rsidR="00702D0C" w:rsidRPr="00702D0C" w:rsidRDefault="00702D0C" w:rsidP="00702D0C">
      <w:pPr>
        <w:spacing w:after="0" w:line="360" w:lineRule="auto"/>
        <w:ind w:left="720"/>
        <w:rPr>
          <w:rFonts w:ascii="Calibri" w:hAnsi="Calibri" w:cs="Calibri"/>
          <w:sz w:val="22"/>
          <w:szCs w:val="22"/>
        </w:rPr>
      </w:pPr>
    </w:p>
    <w:p w14:paraId="4418A6E6" w14:textId="77777777" w:rsidR="009F25EA" w:rsidRPr="00702D0C" w:rsidRDefault="009F25EA" w:rsidP="00702D0C">
      <w:pPr>
        <w:spacing w:after="0" w:line="360" w:lineRule="auto"/>
        <w:rPr>
          <w:rFonts w:ascii="Calibri" w:hAnsi="Calibri" w:cs="Calibri"/>
          <w:b/>
          <w:bCs/>
          <w:sz w:val="22"/>
          <w:szCs w:val="22"/>
        </w:rPr>
      </w:pPr>
      <w:r w:rsidRPr="00702D0C">
        <w:rPr>
          <w:rFonts w:ascii="Calibri" w:hAnsi="Calibri" w:cs="Calibri"/>
          <w:b/>
          <w:bCs/>
          <w:sz w:val="22"/>
          <w:szCs w:val="22"/>
        </w:rPr>
        <w:t>Stakeholder &amp; Agency Management</w:t>
      </w:r>
    </w:p>
    <w:p w14:paraId="00C7AB89" w14:textId="0A74106A" w:rsidR="009F25EA" w:rsidRPr="00702D0C" w:rsidRDefault="009F25EA" w:rsidP="00702D0C">
      <w:pPr>
        <w:numPr>
          <w:ilvl w:val="0"/>
          <w:numId w:val="7"/>
        </w:numPr>
        <w:spacing w:after="0" w:line="360" w:lineRule="auto"/>
        <w:rPr>
          <w:rFonts w:ascii="Calibri" w:hAnsi="Calibri" w:cs="Calibri"/>
          <w:sz w:val="22"/>
          <w:szCs w:val="22"/>
        </w:rPr>
      </w:pPr>
      <w:r w:rsidRPr="00702D0C">
        <w:rPr>
          <w:rFonts w:ascii="Calibri" w:hAnsi="Calibri" w:cs="Calibri"/>
          <w:sz w:val="22"/>
          <w:szCs w:val="22"/>
        </w:rPr>
        <w:t xml:space="preserve">Build strong relationships with internal stakeholders across Sales, </w:t>
      </w:r>
      <w:r w:rsidR="00702D0C" w:rsidRPr="00702D0C">
        <w:rPr>
          <w:rFonts w:ascii="Calibri" w:hAnsi="Calibri" w:cs="Calibri"/>
          <w:sz w:val="22"/>
          <w:szCs w:val="22"/>
        </w:rPr>
        <w:t>Pricing</w:t>
      </w:r>
      <w:r w:rsidRPr="00702D0C">
        <w:rPr>
          <w:rFonts w:ascii="Calibri" w:hAnsi="Calibri" w:cs="Calibri"/>
          <w:sz w:val="22"/>
          <w:szCs w:val="22"/>
        </w:rPr>
        <w:t>, Customer Experience, Product, Operations, and Digital teams.</w:t>
      </w:r>
    </w:p>
    <w:p w14:paraId="070C626B" w14:textId="77777777" w:rsidR="009F25EA" w:rsidRPr="00702D0C" w:rsidRDefault="009F25EA" w:rsidP="00702D0C">
      <w:pPr>
        <w:numPr>
          <w:ilvl w:val="0"/>
          <w:numId w:val="7"/>
        </w:numPr>
        <w:spacing w:after="0" w:line="360" w:lineRule="auto"/>
        <w:rPr>
          <w:rFonts w:ascii="Calibri" w:hAnsi="Calibri" w:cs="Calibri"/>
          <w:sz w:val="22"/>
          <w:szCs w:val="22"/>
        </w:rPr>
      </w:pPr>
      <w:r w:rsidRPr="00702D0C">
        <w:rPr>
          <w:rFonts w:ascii="Calibri" w:hAnsi="Calibri" w:cs="Calibri"/>
          <w:sz w:val="22"/>
          <w:szCs w:val="22"/>
        </w:rPr>
        <w:t>Act as a trusted marketing partner, providing advice and support to help achieve business objectives.</w:t>
      </w:r>
    </w:p>
    <w:p w14:paraId="01240CED" w14:textId="77777777" w:rsidR="009F25EA" w:rsidRPr="00702D0C" w:rsidRDefault="009F25EA" w:rsidP="00702D0C">
      <w:pPr>
        <w:numPr>
          <w:ilvl w:val="0"/>
          <w:numId w:val="7"/>
        </w:numPr>
        <w:spacing w:after="0" w:line="360" w:lineRule="auto"/>
        <w:rPr>
          <w:rFonts w:ascii="Calibri" w:hAnsi="Calibri" w:cs="Calibri"/>
          <w:sz w:val="22"/>
          <w:szCs w:val="22"/>
        </w:rPr>
      </w:pPr>
      <w:r w:rsidRPr="00702D0C">
        <w:rPr>
          <w:rFonts w:ascii="Calibri" w:hAnsi="Calibri" w:cs="Calibri"/>
          <w:sz w:val="22"/>
          <w:szCs w:val="22"/>
        </w:rPr>
        <w:t>Collaborate with wider Group marketing teams to ensure consistency of brand, messaging, and best practice.</w:t>
      </w:r>
    </w:p>
    <w:p w14:paraId="1E0DCF5E" w14:textId="77777777" w:rsidR="009F25EA" w:rsidRPr="00702D0C" w:rsidRDefault="009F25EA" w:rsidP="00702D0C">
      <w:pPr>
        <w:spacing w:after="0" w:line="360" w:lineRule="auto"/>
        <w:rPr>
          <w:rFonts w:ascii="Calibri" w:hAnsi="Calibri" w:cs="Calibri"/>
          <w:sz w:val="22"/>
          <w:szCs w:val="22"/>
        </w:rPr>
      </w:pPr>
    </w:p>
    <w:p w14:paraId="43D7057E" w14:textId="77777777" w:rsidR="00702D0C" w:rsidRPr="00702D0C" w:rsidRDefault="00702D0C" w:rsidP="00702D0C">
      <w:pPr>
        <w:spacing w:after="0" w:line="360" w:lineRule="auto"/>
        <w:rPr>
          <w:rFonts w:ascii="Calibri" w:hAnsi="Calibri" w:cs="Calibri"/>
          <w:b/>
          <w:sz w:val="22"/>
          <w:szCs w:val="22"/>
        </w:rPr>
      </w:pPr>
      <w:r w:rsidRPr="00702D0C">
        <w:rPr>
          <w:rFonts w:ascii="Calibri" w:hAnsi="Calibri" w:cs="Calibri"/>
          <w:b/>
          <w:sz w:val="22"/>
          <w:szCs w:val="22"/>
        </w:rPr>
        <w:t>Key skills/experience:</w:t>
      </w:r>
    </w:p>
    <w:p w14:paraId="2AFA9754" w14:textId="4277C712" w:rsidR="00702D0C" w:rsidRPr="00702D0C" w:rsidRDefault="00702D0C" w:rsidP="00702D0C">
      <w:pPr>
        <w:pStyle w:val="ListParagraph"/>
        <w:numPr>
          <w:ilvl w:val="0"/>
          <w:numId w:val="8"/>
        </w:numPr>
        <w:spacing w:after="0" w:line="360" w:lineRule="auto"/>
        <w:rPr>
          <w:rFonts w:ascii="Calibri" w:eastAsia="Times New Roman" w:hAnsi="Calibri" w:cs="Calibri"/>
          <w:sz w:val="22"/>
          <w:szCs w:val="22"/>
          <w:lang w:eastAsia="en-GB"/>
        </w:rPr>
      </w:pPr>
      <w:r w:rsidRPr="00702D0C">
        <w:rPr>
          <w:rFonts w:ascii="Calibri" w:eastAsia="Times New Roman" w:hAnsi="Calibri" w:cs="Calibri"/>
          <w:sz w:val="22"/>
          <w:szCs w:val="22"/>
          <w:lang w:eastAsia="en-GB"/>
        </w:rPr>
        <w:t>At least 5-10 years’ experience in marketing communications (ideally in B2B environment).</w:t>
      </w:r>
    </w:p>
    <w:p w14:paraId="6A8C4236" w14:textId="081CC76C" w:rsidR="00702D0C" w:rsidRPr="00702D0C" w:rsidRDefault="00702D0C" w:rsidP="00702D0C">
      <w:pPr>
        <w:numPr>
          <w:ilvl w:val="0"/>
          <w:numId w:val="8"/>
        </w:numPr>
        <w:spacing w:after="0" w:line="360" w:lineRule="auto"/>
        <w:rPr>
          <w:rFonts w:ascii="Calibri" w:eastAsia="Times New Roman" w:hAnsi="Calibri" w:cs="Calibri"/>
          <w:sz w:val="22"/>
          <w:szCs w:val="22"/>
          <w:lang w:eastAsia="en-GB"/>
        </w:rPr>
      </w:pPr>
      <w:r w:rsidRPr="00702D0C">
        <w:rPr>
          <w:rFonts w:ascii="Calibri" w:eastAsia="Times New Roman" w:hAnsi="Calibri" w:cs="Calibri"/>
          <w:sz w:val="22"/>
          <w:szCs w:val="22"/>
          <w:lang w:val="en-US" w:eastAsia="en-GB"/>
        </w:rPr>
        <w:t>Educated to degree level. Professional qualification with the Chartered Institute of Marketing is desirable.</w:t>
      </w:r>
    </w:p>
    <w:p w14:paraId="21D50383" w14:textId="531B3175" w:rsidR="00702D0C" w:rsidRPr="00702D0C" w:rsidRDefault="00702D0C" w:rsidP="00702D0C">
      <w:pPr>
        <w:pStyle w:val="ListParagraph"/>
        <w:numPr>
          <w:ilvl w:val="0"/>
          <w:numId w:val="8"/>
        </w:numPr>
        <w:spacing w:after="0" w:line="360" w:lineRule="auto"/>
        <w:rPr>
          <w:rFonts w:ascii="Calibri" w:eastAsia="Times New Roman" w:hAnsi="Calibri" w:cs="Calibri"/>
          <w:sz w:val="22"/>
          <w:szCs w:val="22"/>
          <w:lang w:eastAsia="en-GB"/>
        </w:rPr>
      </w:pPr>
      <w:r w:rsidRPr="00702D0C">
        <w:rPr>
          <w:rFonts w:ascii="Calibri" w:eastAsia="Times New Roman" w:hAnsi="Calibri" w:cs="Calibri"/>
          <w:sz w:val="22"/>
          <w:szCs w:val="22"/>
          <w:lang w:eastAsia="en-GB"/>
        </w:rPr>
        <w:t>Excellent written and verbal communication skills, with strong attention to detail.</w:t>
      </w:r>
    </w:p>
    <w:p w14:paraId="03F46FAB" w14:textId="0B54FA4C" w:rsidR="00702D0C" w:rsidRPr="00702D0C" w:rsidRDefault="00702D0C" w:rsidP="00702D0C">
      <w:pPr>
        <w:pStyle w:val="ListParagraph"/>
        <w:numPr>
          <w:ilvl w:val="0"/>
          <w:numId w:val="8"/>
        </w:numPr>
        <w:spacing w:after="0" w:line="360" w:lineRule="auto"/>
        <w:rPr>
          <w:rFonts w:ascii="Calibri" w:eastAsia="Times New Roman" w:hAnsi="Calibri" w:cs="Calibri"/>
          <w:sz w:val="22"/>
          <w:szCs w:val="22"/>
          <w:lang w:eastAsia="en-GB"/>
        </w:rPr>
      </w:pPr>
      <w:r w:rsidRPr="00702D0C">
        <w:rPr>
          <w:rFonts w:ascii="Calibri" w:hAnsi="Calibri" w:cs="Calibri"/>
          <w:sz w:val="22"/>
          <w:szCs w:val="22"/>
        </w:rPr>
        <w:t>Experience using Salesforce, automation platform ‘Account Engagement’ is desirable.</w:t>
      </w:r>
    </w:p>
    <w:p w14:paraId="536C93A4" w14:textId="5612EABC" w:rsidR="00702D0C" w:rsidRPr="00702D0C" w:rsidRDefault="00702D0C" w:rsidP="00702D0C">
      <w:pPr>
        <w:pStyle w:val="ListParagraph"/>
        <w:numPr>
          <w:ilvl w:val="0"/>
          <w:numId w:val="8"/>
        </w:numPr>
        <w:spacing w:after="0" w:line="360" w:lineRule="auto"/>
        <w:rPr>
          <w:rFonts w:ascii="Calibri" w:eastAsia="Times New Roman" w:hAnsi="Calibri" w:cs="Calibri"/>
          <w:sz w:val="22"/>
          <w:szCs w:val="22"/>
          <w:lang w:eastAsia="en-GB"/>
        </w:rPr>
      </w:pPr>
      <w:r w:rsidRPr="00702D0C">
        <w:rPr>
          <w:rFonts w:ascii="Calibri" w:eastAsia="Times New Roman" w:hAnsi="Calibri" w:cs="Calibri"/>
          <w:sz w:val="22"/>
          <w:szCs w:val="22"/>
          <w:lang w:eastAsia="en-GB"/>
        </w:rPr>
        <w:t>Ability to tell compelling stories based on positioning and messaging.</w:t>
      </w:r>
    </w:p>
    <w:p w14:paraId="0768CDFA" w14:textId="555098DE" w:rsidR="00702D0C" w:rsidRPr="00702D0C" w:rsidRDefault="00702D0C" w:rsidP="00702D0C">
      <w:pPr>
        <w:pStyle w:val="ListParagraph"/>
        <w:numPr>
          <w:ilvl w:val="0"/>
          <w:numId w:val="8"/>
        </w:numPr>
        <w:spacing w:after="0" w:line="360" w:lineRule="auto"/>
        <w:rPr>
          <w:rFonts w:ascii="Calibri" w:eastAsia="Times New Roman" w:hAnsi="Calibri" w:cs="Calibri"/>
          <w:sz w:val="22"/>
          <w:szCs w:val="22"/>
          <w:lang w:eastAsia="en-GB"/>
        </w:rPr>
      </w:pPr>
      <w:r w:rsidRPr="00702D0C">
        <w:rPr>
          <w:rFonts w:ascii="Calibri" w:eastAsia="Times New Roman" w:hAnsi="Calibri" w:cs="Calibri"/>
          <w:sz w:val="22"/>
          <w:szCs w:val="22"/>
          <w:lang w:eastAsia="en-GB"/>
        </w:rPr>
        <w:t xml:space="preserve">Strong cross-functional and relationship building skills. </w:t>
      </w:r>
    </w:p>
    <w:p w14:paraId="5AB2A9AA" w14:textId="3039E6BE" w:rsidR="00702D0C" w:rsidRPr="00702D0C" w:rsidRDefault="00702D0C" w:rsidP="00702D0C">
      <w:pPr>
        <w:pStyle w:val="ListParagraph"/>
        <w:numPr>
          <w:ilvl w:val="0"/>
          <w:numId w:val="8"/>
        </w:numPr>
        <w:spacing w:after="0" w:line="360" w:lineRule="auto"/>
        <w:rPr>
          <w:rFonts w:ascii="Calibri" w:hAnsi="Calibri" w:cs="Calibri"/>
          <w:sz w:val="22"/>
          <w:szCs w:val="22"/>
        </w:rPr>
      </w:pPr>
      <w:r w:rsidRPr="00702D0C">
        <w:rPr>
          <w:rFonts w:ascii="Calibri" w:eastAsia="Times New Roman" w:hAnsi="Calibri" w:cs="Calibri"/>
          <w:sz w:val="22"/>
          <w:szCs w:val="22"/>
          <w:lang w:eastAsia="en-GB"/>
        </w:rPr>
        <w:t>Excellent multi-tasking skills.</w:t>
      </w:r>
    </w:p>
    <w:p w14:paraId="313B1D12" w14:textId="77777777" w:rsidR="00702D0C" w:rsidRDefault="00702D0C"/>
    <w:sectPr w:rsidR="00702D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B05"/>
    <w:multiLevelType w:val="multilevel"/>
    <w:tmpl w:val="139C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727AA"/>
    <w:multiLevelType w:val="multilevel"/>
    <w:tmpl w:val="B32C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34075"/>
    <w:multiLevelType w:val="hybridMultilevel"/>
    <w:tmpl w:val="EFB20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E12B7F"/>
    <w:multiLevelType w:val="multilevel"/>
    <w:tmpl w:val="B032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74D7C"/>
    <w:multiLevelType w:val="multilevel"/>
    <w:tmpl w:val="842A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423824"/>
    <w:multiLevelType w:val="multilevel"/>
    <w:tmpl w:val="0DF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62B0A"/>
    <w:multiLevelType w:val="multilevel"/>
    <w:tmpl w:val="A63A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FD20E3"/>
    <w:multiLevelType w:val="multilevel"/>
    <w:tmpl w:val="DA84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223963">
    <w:abstractNumId w:val="6"/>
  </w:num>
  <w:num w:numId="2" w16cid:durableId="574052492">
    <w:abstractNumId w:val="0"/>
  </w:num>
  <w:num w:numId="3" w16cid:durableId="174997820">
    <w:abstractNumId w:val="5"/>
  </w:num>
  <w:num w:numId="4" w16cid:durableId="2084644994">
    <w:abstractNumId w:val="7"/>
  </w:num>
  <w:num w:numId="5" w16cid:durableId="1165629118">
    <w:abstractNumId w:val="3"/>
  </w:num>
  <w:num w:numId="6" w16cid:durableId="1519352394">
    <w:abstractNumId w:val="1"/>
  </w:num>
  <w:num w:numId="7" w16cid:durableId="1044602624">
    <w:abstractNumId w:val="4"/>
  </w:num>
  <w:num w:numId="8" w16cid:durableId="1487623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5EA"/>
    <w:rsid w:val="00702D0C"/>
    <w:rsid w:val="009F25EA"/>
    <w:rsid w:val="00A01DF4"/>
    <w:rsid w:val="00A20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F2D1"/>
  <w15:chartTrackingRefBased/>
  <w15:docId w15:val="{9A8420E2-1266-4405-9027-B8F7FD00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5EA"/>
    <w:rPr>
      <w:rFonts w:eastAsiaTheme="majorEastAsia" w:cstheme="majorBidi"/>
      <w:color w:val="272727" w:themeColor="text1" w:themeTint="D8"/>
    </w:rPr>
  </w:style>
  <w:style w:type="paragraph" w:styleId="Title">
    <w:name w:val="Title"/>
    <w:basedOn w:val="Normal"/>
    <w:next w:val="Normal"/>
    <w:link w:val="TitleChar"/>
    <w:uiPriority w:val="10"/>
    <w:qFormat/>
    <w:rsid w:val="009F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5EA"/>
    <w:pPr>
      <w:spacing w:before="160"/>
      <w:jc w:val="center"/>
    </w:pPr>
    <w:rPr>
      <w:i/>
      <w:iCs/>
      <w:color w:val="404040" w:themeColor="text1" w:themeTint="BF"/>
    </w:rPr>
  </w:style>
  <w:style w:type="character" w:customStyle="1" w:styleId="QuoteChar">
    <w:name w:val="Quote Char"/>
    <w:basedOn w:val="DefaultParagraphFont"/>
    <w:link w:val="Quote"/>
    <w:uiPriority w:val="29"/>
    <w:rsid w:val="009F25EA"/>
    <w:rPr>
      <w:i/>
      <w:iCs/>
      <w:color w:val="404040" w:themeColor="text1" w:themeTint="BF"/>
    </w:rPr>
  </w:style>
  <w:style w:type="paragraph" w:styleId="ListParagraph">
    <w:name w:val="List Paragraph"/>
    <w:basedOn w:val="Normal"/>
    <w:uiPriority w:val="34"/>
    <w:qFormat/>
    <w:rsid w:val="009F25EA"/>
    <w:pPr>
      <w:ind w:left="720"/>
      <w:contextualSpacing/>
    </w:pPr>
  </w:style>
  <w:style w:type="character" w:styleId="IntenseEmphasis">
    <w:name w:val="Intense Emphasis"/>
    <w:basedOn w:val="DefaultParagraphFont"/>
    <w:uiPriority w:val="21"/>
    <w:qFormat/>
    <w:rsid w:val="009F25EA"/>
    <w:rPr>
      <w:i/>
      <w:iCs/>
      <w:color w:val="0F4761" w:themeColor="accent1" w:themeShade="BF"/>
    </w:rPr>
  </w:style>
  <w:style w:type="paragraph" w:styleId="IntenseQuote">
    <w:name w:val="Intense Quote"/>
    <w:basedOn w:val="Normal"/>
    <w:next w:val="Normal"/>
    <w:link w:val="IntenseQuoteChar"/>
    <w:uiPriority w:val="30"/>
    <w:qFormat/>
    <w:rsid w:val="009F2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5EA"/>
    <w:rPr>
      <w:i/>
      <w:iCs/>
      <w:color w:val="0F4761" w:themeColor="accent1" w:themeShade="BF"/>
    </w:rPr>
  </w:style>
  <w:style w:type="character" w:styleId="IntenseReference">
    <w:name w:val="Intense Reference"/>
    <w:basedOn w:val="DefaultParagraphFont"/>
    <w:uiPriority w:val="32"/>
    <w:qFormat/>
    <w:rsid w:val="009F25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3701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Personnel Hygiene Services Ltd</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Greenaway</dc:creator>
  <cp:keywords/>
  <dc:description/>
  <cp:lastModifiedBy>Kelly Greenaway</cp:lastModifiedBy>
  <cp:revision>2</cp:revision>
  <dcterms:created xsi:type="dcterms:W3CDTF">2026-08-21T08:49:00Z</dcterms:created>
  <dcterms:modified xsi:type="dcterms:W3CDTF">2026-08-21T08:49:00Z</dcterms:modified>
</cp:coreProperties>
</file>